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6F77" w14:textId="77777777" w:rsidR="00EA23AF" w:rsidRDefault="00000000">
      <w:pPr>
        <w:pStyle w:val="Heading1"/>
      </w:pPr>
      <w:r>
        <w:t>Debtor Chasing Pack</w:t>
      </w:r>
    </w:p>
    <w:p w14:paraId="0024DB7C" w14:textId="77777777" w:rsidR="00EA23AF" w:rsidRDefault="00000000">
      <w:r>
        <w:t>Purpose: Get paid on time without conflict while protecting client relationships.</w:t>
      </w:r>
    </w:p>
    <w:p w14:paraId="2104E0D1" w14:textId="77777777" w:rsidR="00EA23AF" w:rsidRDefault="00000000">
      <w:pPr>
        <w:pStyle w:val="Heading2"/>
      </w:pPr>
      <w:r>
        <w:t>1. Setup Checklist ✅</w:t>
      </w:r>
    </w:p>
    <w:p w14:paraId="53317151" w14:textId="77777777" w:rsidR="00EA23AF" w:rsidRDefault="00000000">
      <w:pPr>
        <w:pStyle w:val="ListBullet"/>
      </w:pPr>
      <w:r>
        <w:t>□ All invoices include payment links / QR codes</w:t>
      </w:r>
    </w:p>
    <w:p w14:paraId="2AD50BEA" w14:textId="77777777" w:rsidR="00EA23AF" w:rsidRDefault="00000000">
      <w:pPr>
        <w:pStyle w:val="ListBullet"/>
      </w:pPr>
      <w:r>
        <w:t>□ Terms are clearly stated in quotes (deposit + milestones, pause if missed)</w:t>
      </w:r>
    </w:p>
    <w:p w14:paraId="4A36E188" w14:textId="77777777" w:rsidR="00EA23AF" w:rsidRDefault="00000000">
      <w:pPr>
        <w:pStyle w:val="ListBullet"/>
      </w:pPr>
      <w:r>
        <w:t>□ A log of messages and calls is kept</w:t>
      </w:r>
    </w:p>
    <w:p w14:paraId="3676E9DC" w14:textId="77777777" w:rsidR="00EA23AF" w:rsidRDefault="00000000">
      <w:pPr>
        <w:pStyle w:val="Heading2"/>
      </w:pPr>
      <w:r>
        <w:t>2. Payment Chasing Cadence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6"/>
        <w:gridCol w:w="1727"/>
      </w:tblGrid>
      <w:tr w:rsidR="00EA23AF" w14:paraId="0452389E" w14:textId="77777777">
        <w:tc>
          <w:tcPr>
            <w:tcW w:w="1728" w:type="dxa"/>
          </w:tcPr>
          <w:p w14:paraId="0AF67365" w14:textId="77777777" w:rsidR="00EA23AF" w:rsidRDefault="00000000">
            <w:r>
              <w:t>Day</w:t>
            </w:r>
          </w:p>
        </w:tc>
        <w:tc>
          <w:tcPr>
            <w:tcW w:w="1728" w:type="dxa"/>
          </w:tcPr>
          <w:p w14:paraId="2BB58E55" w14:textId="77777777" w:rsidR="00EA23AF" w:rsidRDefault="00000000">
            <w:r>
              <w:t>Action</w:t>
            </w:r>
          </w:p>
        </w:tc>
        <w:tc>
          <w:tcPr>
            <w:tcW w:w="1728" w:type="dxa"/>
          </w:tcPr>
          <w:p w14:paraId="6F2225E6" w14:textId="77777777" w:rsidR="00EA23AF" w:rsidRDefault="00000000">
            <w:r>
              <w:t>Method</w:t>
            </w:r>
          </w:p>
        </w:tc>
        <w:tc>
          <w:tcPr>
            <w:tcW w:w="1728" w:type="dxa"/>
          </w:tcPr>
          <w:p w14:paraId="0C14CC4A" w14:textId="77777777" w:rsidR="00EA23AF" w:rsidRDefault="00000000">
            <w:r>
              <w:t>Script</w:t>
            </w:r>
          </w:p>
        </w:tc>
        <w:tc>
          <w:tcPr>
            <w:tcW w:w="1728" w:type="dxa"/>
          </w:tcPr>
          <w:p w14:paraId="14EDDD5F" w14:textId="77777777" w:rsidR="00EA23AF" w:rsidRDefault="00000000">
            <w:r>
              <w:t>Notes</w:t>
            </w:r>
          </w:p>
        </w:tc>
      </w:tr>
      <w:tr w:rsidR="00EA23AF" w14:paraId="36316842" w14:textId="77777777">
        <w:tc>
          <w:tcPr>
            <w:tcW w:w="1728" w:type="dxa"/>
          </w:tcPr>
          <w:p w14:paraId="6152B43A" w14:textId="77777777" w:rsidR="00EA23AF" w:rsidRDefault="00000000">
            <w:r>
              <w:t>7</w:t>
            </w:r>
          </w:p>
        </w:tc>
        <w:tc>
          <w:tcPr>
            <w:tcW w:w="1728" w:type="dxa"/>
          </w:tcPr>
          <w:p w14:paraId="3CD90311" w14:textId="77777777" w:rsidR="00EA23AF" w:rsidRDefault="00000000">
            <w:r>
              <w:t>Friendly nudge</w:t>
            </w:r>
          </w:p>
        </w:tc>
        <w:tc>
          <w:tcPr>
            <w:tcW w:w="1728" w:type="dxa"/>
          </w:tcPr>
          <w:p w14:paraId="6C576F86" w14:textId="77777777" w:rsidR="00EA23AF" w:rsidRDefault="00000000">
            <w:r>
              <w:t>Email / SMS</w:t>
            </w:r>
          </w:p>
        </w:tc>
        <w:tc>
          <w:tcPr>
            <w:tcW w:w="1728" w:type="dxa"/>
          </w:tcPr>
          <w:p w14:paraId="715E6B67" w14:textId="77777777" w:rsidR="00EA23AF" w:rsidRDefault="00000000">
            <w:r>
              <w:t>“Hi [Name], just a friendly reminder your invoice [#] is now due. Please use this link to pay: [link]. Thanks!”</w:t>
            </w:r>
          </w:p>
        </w:tc>
        <w:tc>
          <w:tcPr>
            <w:tcW w:w="1728" w:type="dxa"/>
          </w:tcPr>
          <w:p w14:paraId="4E4B34B2" w14:textId="77777777" w:rsidR="00EA23AF" w:rsidRDefault="00000000">
            <w:r>
              <w:t>Keep tone warm, assume good faith</w:t>
            </w:r>
          </w:p>
        </w:tc>
      </w:tr>
      <w:tr w:rsidR="00EA23AF" w14:paraId="51C89A14" w14:textId="77777777">
        <w:tc>
          <w:tcPr>
            <w:tcW w:w="1728" w:type="dxa"/>
          </w:tcPr>
          <w:p w14:paraId="20796C6B" w14:textId="77777777" w:rsidR="00EA23AF" w:rsidRDefault="00000000">
            <w:r>
              <w:t>14</w:t>
            </w:r>
          </w:p>
        </w:tc>
        <w:tc>
          <w:tcPr>
            <w:tcW w:w="1728" w:type="dxa"/>
          </w:tcPr>
          <w:p w14:paraId="6D410070" w14:textId="77777777" w:rsidR="00EA23AF" w:rsidRDefault="00000000">
            <w:r>
              <w:t>Firm reminder</w:t>
            </w:r>
          </w:p>
        </w:tc>
        <w:tc>
          <w:tcPr>
            <w:tcW w:w="1728" w:type="dxa"/>
          </w:tcPr>
          <w:p w14:paraId="71BAB209" w14:textId="77777777" w:rsidR="00EA23AF" w:rsidRDefault="00000000">
            <w:r>
              <w:t>Email + Call</w:t>
            </w:r>
          </w:p>
        </w:tc>
        <w:tc>
          <w:tcPr>
            <w:tcW w:w="1728" w:type="dxa"/>
          </w:tcPr>
          <w:p w14:paraId="224CEBF2" w14:textId="77777777" w:rsidR="00EA23AF" w:rsidRDefault="00000000">
            <w:r>
              <w:t>“Hi [Name], invoice [#] is now 14 days overdue. To keep your project on schedule, please make payment today. Link: [link].”</w:t>
            </w:r>
          </w:p>
        </w:tc>
        <w:tc>
          <w:tcPr>
            <w:tcW w:w="1728" w:type="dxa"/>
          </w:tcPr>
          <w:p w14:paraId="7C04734F" w14:textId="77777777" w:rsidR="00EA23AF" w:rsidRDefault="00000000">
            <w:r>
              <w:t>Be clear, professional, factual</w:t>
            </w:r>
          </w:p>
        </w:tc>
      </w:tr>
      <w:tr w:rsidR="00EA23AF" w14:paraId="4406745A" w14:textId="77777777">
        <w:tc>
          <w:tcPr>
            <w:tcW w:w="1728" w:type="dxa"/>
          </w:tcPr>
          <w:p w14:paraId="17CBDF30" w14:textId="77777777" w:rsidR="00EA23AF" w:rsidRDefault="00000000">
            <w:r>
              <w:t>21</w:t>
            </w:r>
          </w:p>
        </w:tc>
        <w:tc>
          <w:tcPr>
            <w:tcW w:w="1728" w:type="dxa"/>
          </w:tcPr>
          <w:p w14:paraId="033DF9D3" w14:textId="77777777" w:rsidR="00EA23AF" w:rsidRDefault="00000000">
            <w:r>
              <w:t>Stop-work notice</w:t>
            </w:r>
          </w:p>
        </w:tc>
        <w:tc>
          <w:tcPr>
            <w:tcW w:w="1728" w:type="dxa"/>
          </w:tcPr>
          <w:p w14:paraId="7BA5CEC4" w14:textId="77777777" w:rsidR="00EA23AF" w:rsidRDefault="00000000">
            <w:r>
              <w:t>Formal Email + Letter</w:t>
            </w:r>
          </w:p>
        </w:tc>
        <w:tc>
          <w:tcPr>
            <w:tcW w:w="1728" w:type="dxa"/>
          </w:tcPr>
          <w:p w14:paraId="22FA4179" w14:textId="77777777" w:rsidR="00EA23AF" w:rsidRDefault="00000000">
            <w:r>
              <w:t>“Dear [Name], as invoice [#] remains unpaid, we must pause work until payment is received. Once cleared, we will resume as planned.”</w:t>
            </w:r>
          </w:p>
        </w:tc>
        <w:tc>
          <w:tcPr>
            <w:tcW w:w="1728" w:type="dxa"/>
          </w:tcPr>
          <w:p w14:paraId="75AE8A8F" w14:textId="77777777" w:rsidR="00EA23AF" w:rsidRDefault="00000000">
            <w:r>
              <w:t>Send recorded delivery if needed</w:t>
            </w:r>
          </w:p>
        </w:tc>
      </w:tr>
    </w:tbl>
    <w:p w14:paraId="46AA89D2" w14:textId="77777777" w:rsidR="00EA23AF" w:rsidRDefault="00000000">
      <w:pPr>
        <w:pStyle w:val="Heading2"/>
      </w:pPr>
      <w:r>
        <w:t>3. Message Templates</w:t>
      </w:r>
    </w:p>
    <w:p w14:paraId="17761110" w14:textId="77777777" w:rsidR="00EA23AF" w:rsidRDefault="00000000">
      <w:pPr>
        <w:pStyle w:val="ListBullet"/>
      </w:pPr>
      <w:r>
        <w:t>Day 7 – Friendly Reminder</w:t>
      </w:r>
    </w:p>
    <w:p w14:paraId="27794923" w14:textId="77777777" w:rsidR="00EA23AF" w:rsidRDefault="00000000">
      <w:r>
        <w:t>"Hi [First Name], hope you’re well. Just a quick reminder that invoice [#] for [amount] is now due. Please use this link to pay: [link]. Thanks for sorting this promptly."</w:t>
      </w:r>
    </w:p>
    <w:p w14:paraId="72F791A3" w14:textId="77777777" w:rsidR="00EA23AF" w:rsidRDefault="00000000">
      <w:pPr>
        <w:pStyle w:val="ListBullet"/>
      </w:pPr>
      <w:r>
        <w:lastRenderedPageBreak/>
        <w:t>Day 14 – Firm Reminder</w:t>
      </w:r>
    </w:p>
    <w:p w14:paraId="1E9B16D3" w14:textId="77777777" w:rsidR="00EA23AF" w:rsidRDefault="00000000">
      <w:r>
        <w:t>"Hi [First Name], invoice [#] for [amount] is now 14 days overdue. To keep your project on track, we need this cleared today. Payment link: [link]. Please confirm once done."</w:t>
      </w:r>
    </w:p>
    <w:p w14:paraId="3EC752D3" w14:textId="77777777" w:rsidR="00EA23AF" w:rsidRDefault="00000000">
      <w:pPr>
        <w:pStyle w:val="ListBullet"/>
      </w:pPr>
      <w:r>
        <w:t>Day 21 – Stop-Work Notice</w:t>
      </w:r>
    </w:p>
    <w:p w14:paraId="7FC14F00" w14:textId="77777777" w:rsidR="00EA23AF" w:rsidRDefault="00000000">
      <w:r>
        <w:t>"Dear [First Name], despite reminders, invoice [#] for [amount] remains unpaid. As per our terms, we must pause work until payment is received. Once cleared, we’ll resume as planned. Please contact us urgently to avoid further delay."</w:t>
      </w:r>
    </w:p>
    <w:sectPr w:rsidR="00EA23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1477251">
    <w:abstractNumId w:val="8"/>
  </w:num>
  <w:num w:numId="2" w16cid:durableId="2037075089">
    <w:abstractNumId w:val="6"/>
  </w:num>
  <w:num w:numId="3" w16cid:durableId="1894080049">
    <w:abstractNumId w:val="5"/>
  </w:num>
  <w:num w:numId="4" w16cid:durableId="725835316">
    <w:abstractNumId w:val="4"/>
  </w:num>
  <w:num w:numId="5" w16cid:durableId="1640376278">
    <w:abstractNumId w:val="7"/>
  </w:num>
  <w:num w:numId="6" w16cid:durableId="1423643424">
    <w:abstractNumId w:val="3"/>
  </w:num>
  <w:num w:numId="7" w16cid:durableId="103426369">
    <w:abstractNumId w:val="2"/>
  </w:num>
  <w:num w:numId="8" w16cid:durableId="1305432515">
    <w:abstractNumId w:val="1"/>
  </w:num>
  <w:num w:numId="9" w16cid:durableId="162681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7A41"/>
    <w:rsid w:val="00AA1D8D"/>
    <w:rsid w:val="00B47730"/>
    <w:rsid w:val="00CB0664"/>
    <w:rsid w:val="00CF226E"/>
    <w:rsid w:val="00EA23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F3214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2025-09-25T12:03:00Z</dcterms:created>
  <dcterms:modified xsi:type="dcterms:W3CDTF">2025-09-25T12:03:00Z</dcterms:modified>
  <cp:category/>
</cp:coreProperties>
</file>