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2057" w14:textId="77777777" w:rsidR="00A072FA" w:rsidRDefault="00000000">
      <w:pPr>
        <w:pStyle w:val="Heading1"/>
      </w:pPr>
      <w:r>
        <w:t>Job Ad Template</w:t>
      </w:r>
    </w:p>
    <w:p w14:paraId="2B0F8F6F" w14:textId="77777777" w:rsidR="00A072FA" w:rsidRDefault="00000000">
      <w:pPr>
        <w:pStyle w:val="Heading2"/>
      </w:pPr>
      <w:r>
        <w:t>Headline (Outcomes First)</w:t>
      </w:r>
    </w:p>
    <w:p w14:paraId="0EFE6979" w14:textId="77777777" w:rsidR="00A072FA" w:rsidRDefault="00000000">
      <w:r>
        <w:t>Example: “Join us to deliver high-quality landscaping projects with pride and precision.”</w:t>
      </w:r>
    </w:p>
    <w:p w14:paraId="5120F9C2" w14:textId="77777777" w:rsidR="00A072FA" w:rsidRDefault="00000000">
      <w:pPr>
        <w:pStyle w:val="Heading2"/>
      </w:pPr>
      <w:r>
        <w:t>Why Work Here (EVP – Employee Value Proposition)</w:t>
      </w:r>
    </w:p>
    <w:p w14:paraId="791A6728" w14:textId="77777777" w:rsidR="00A072FA" w:rsidRDefault="00000000">
      <w:r>
        <w:t>• Culture and values</w:t>
      </w:r>
    </w:p>
    <w:p w14:paraId="04F46804" w14:textId="77777777" w:rsidR="00A072FA" w:rsidRDefault="00000000">
      <w:r>
        <w:t>• Benefits (training, tools, fair pay)</w:t>
      </w:r>
    </w:p>
    <w:p w14:paraId="2F4705F2" w14:textId="77777777" w:rsidR="00A072FA" w:rsidRDefault="00000000">
      <w:r>
        <w:t>• Growth opportunities</w:t>
      </w:r>
    </w:p>
    <w:p w14:paraId="52BBD9FF" w14:textId="77777777" w:rsidR="00A072FA" w:rsidRDefault="00000000">
      <w:pPr>
        <w:pStyle w:val="Heading2"/>
      </w:pPr>
      <w:r>
        <w:t>Role Outcomes (First 12 Months)</w:t>
      </w:r>
    </w:p>
    <w:p w14:paraId="0BA6F79D" w14:textId="77777777" w:rsidR="00A072FA" w:rsidRDefault="00000000">
      <w:r>
        <w:t>• Deliver projects to agreed standards and timelines</w:t>
      </w:r>
    </w:p>
    <w:p w14:paraId="1F75EBB3" w14:textId="77777777" w:rsidR="00A072FA" w:rsidRDefault="00000000">
      <w:r>
        <w:t>• Maintain safety and tidy work sites</w:t>
      </w:r>
    </w:p>
    <w:p w14:paraId="09DFE535" w14:textId="77777777" w:rsidR="00A072FA" w:rsidRDefault="00000000">
      <w:r>
        <w:t>• Contribute to client satisfaction and repeat work</w:t>
      </w:r>
    </w:p>
    <w:p w14:paraId="6D68D80D" w14:textId="77777777" w:rsidR="00A072FA" w:rsidRDefault="00000000">
      <w:pPr>
        <w:pStyle w:val="Heading2"/>
      </w:pPr>
      <w:r>
        <w:t>Standards &amp; Expectations</w:t>
      </w:r>
    </w:p>
    <w:p w14:paraId="6A355498" w14:textId="77777777" w:rsidR="00A072FA" w:rsidRDefault="00000000">
      <w:r>
        <w:t>• Quality workmanship</w:t>
      </w:r>
    </w:p>
    <w:p w14:paraId="1AFB3E63" w14:textId="77777777" w:rsidR="00A072FA" w:rsidRDefault="00000000">
      <w:r>
        <w:t>• Safety-first mindset</w:t>
      </w:r>
    </w:p>
    <w:p w14:paraId="33951669" w14:textId="77777777" w:rsidR="00A072FA" w:rsidRDefault="00000000">
      <w:r>
        <w:t>• Tidy and professional work practices</w:t>
      </w:r>
    </w:p>
    <w:p w14:paraId="798987B1" w14:textId="77777777" w:rsidR="00A072FA" w:rsidRDefault="00000000">
      <w:pPr>
        <w:pStyle w:val="Heading2"/>
      </w:pPr>
      <w:r>
        <w:t>Progression Path</w:t>
      </w:r>
    </w:p>
    <w:p w14:paraId="2C27916E" w14:textId="77777777" w:rsidR="00A072FA" w:rsidRDefault="00000000">
      <w:r>
        <w:t>• Clear career ladder (e.g., Operative → Team Leader → Supervisor)</w:t>
      </w:r>
    </w:p>
    <w:p w14:paraId="0502F3AB" w14:textId="77777777" w:rsidR="00A072FA" w:rsidRDefault="00000000">
      <w:pPr>
        <w:pStyle w:val="Heading2"/>
      </w:pPr>
      <w:r>
        <w:t>Fair Pay Bands</w:t>
      </w:r>
    </w:p>
    <w:p w14:paraId="5D4A9E44" w14:textId="77777777" w:rsidR="00A072FA" w:rsidRDefault="00000000">
      <w:r>
        <w:t>• £XX–£XX (depending on experience)</w:t>
      </w:r>
    </w:p>
    <w:p w14:paraId="12A68AEC" w14:textId="77777777" w:rsidR="00A072FA" w:rsidRDefault="00000000">
      <w:r>
        <w:t>• Transparent review process</w:t>
      </w:r>
    </w:p>
    <w:p w14:paraId="1A2C28A6" w14:textId="77777777" w:rsidR="00A072FA" w:rsidRDefault="00000000">
      <w:pPr>
        <w:pStyle w:val="Heading2"/>
      </w:pPr>
      <w:r>
        <w:t>How to Apply + Trial Day</w:t>
      </w:r>
    </w:p>
    <w:p w14:paraId="2B202287" w14:textId="77777777" w:rsidR="00A072FA" w:rsidRDefault="00000000">
      <w:r>
        <w:t>• Application process (CV + cover note / online form)</w:t>
      </w:r>
    </w:p>
    <w:p w14:paraId="0AD94DB1" w14:textId="77777777" w:rsidR="00A072FA" w:rsidRDefault="00000000">
      <w:r>
        <w:t>• Trial day explained (paid, practical test of skills)</w:t>
      </w:r>
    </w:p>
    <w:sectPr w:rsidR="00A072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383646">
    <w:abstractNumId w:val="8"/>
  </w:num>
  <w:num w:numId="2" w16cid:durableId="302469015">
    <w:abstractNumId w:val="6"/>
  </w:num>
  <w:num w:numId="3" w16cid:durableId="685441991">
    <w:abstractNumId w:val="5"/>
  </w:num>
  <w:num w:numId="4" w16cid:durableId="1303467225">
    <w:abstractNumId w:val="4"/>
  </w:num>
  <w:num w:numId="5" w16cid:durableId="1418862394">
    <w:abstractNumId w:val="7"/>
  </w:num>
  <w:num w:numId="6" w16cid:durableId="1785076916">
    <w:abstractNumId w:val="3"/>
  </w:num>
  <w:num w:numId="7" w16cid:durableId="1286079275">
    <w:abstractNumId w:val="2"/>
  </w:num>
  <w:num w:numId="8" w16cid:durableId="2019499225">
    <w:abstractNumId w:val="1"/>
  </w:num>
  <w:num w:numId="9" w16cid:durableId="456796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3E65"/>
    <w:rsid w:val="00A072FA"/>
    <w:rsid w:val="00AA1D8D"/>
    <w:rsid w:val="00B47730"/>
    <w:rsid w:val="00CB0664"/>
    <w:rsid w:val="00CF22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6012BD"/>
  <w14:defaultImageDpi w14:val="300"/>
  <w15:docId w15:val="{0567EA9B-0E13-034F-A7FB-60C96C3D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 Ruddle</cp:lastModifiedBy>
  <cp:revision>2</cp:revision>
  <dcterms:created xsi:type="dcterms:W3CDTF">2025-09-25T12:24:00Z</dcterms:created>
  <dcterms:modified xsi:type="dcterms:W3CDTF">2025-09-25T12:24:00Z</dcterms:modified>
  <cp:category/>
</cp:coreProperties>
</file>